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724518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>SAE 90 GL-1</w:t>
      </w:r>
    </w:p>
    <w:p w:rsidR="00724518" w:rsidRPr="00E12642" w:rsidRDefault="00724518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724518" w:rsidRPr="00724518" w:rsidRDefault="00724518" w:rsidP="00724518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724518">
        <w:rPr>
          <w:rFonts w:cstheme="minorHAnsi"/>
          <w:color w:val="000000"/>
          <w:sz w:val="22"/>
          <w:szCs w:val="22"/>
        </w:rPr>
        <w:t>They are gear oils produced for use in automotive gearboxes operating at normal load and speed, where there is no excessive pressure, and where API GL-1 level oil is recommended. Use in gear cartridges, synchromesh gearboxes and differentials that do not require heavy load since they do not contain extreme pressure additives.</w:t>
      </w:r>
    </w:p>
    <w:p w:rsidR="00B04666" w:rsidRPr="00B04666" w:rsidRDefault="00B04666" w:rsidP="00B04666">
      <w:pPr>
        <w:spacing w:line="360" w:lineRule="auto"/>
        <w:jc w:val="both"/>
        <w:rPr>
          <w:rFonts w:cstheme="minorHAnsi"/>
          <w:color w:val="000000"/>
          <w:sz w:val="22"/>
          <w:szCs w:val="22"/>
        </w:rPr>
      </w:pPr>
    </w:p>
    <w:p w:rsidR="00562EAD" w:rsidRPr="004B41C7" w:rsidRDefault="004B41C7" w:rsidP="00562EAD">
      <w:pPr>
        <w:spacing w:line="360" w:lineRule="auto"/>
        <w:jc w:val="both"/>
        <w:rPr>
          <w:rFonts w:cstheme="minorHAnsi"/>
          <w:b/>
          <w:color w:val="000000"/>
        </w:rPr>
      </w:pPr>
      <w:r w:rsidRPr="004B41C7">
        <w:rPr>
          <w:rFonts w:cstheme="minorHAnsi"/>
          <w:b/>
          <w:color w:val="000000"/>
        </w:rPr>
        <w:t>Certificates And Standards:</w:t>
      </w:r>
      <w:bookmarkStart w:id="0" w:name="_GoBack"/>
      <w:bookmarkEnd w:id="0"/>
    </w:p>
    <w:tbl>
      <w:tblPr>
        <w:tblW w:w="142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8"/>
        <w:gridCol w:w="160"/>
        <w:gridCol w:w="4786"/>
      </w:tblGrid>
      <w:tr w:rsidR="00B04666" w:rsidRPr="00B04666" w:rsidTr="00B04666">
        <w:trPr>
          <w:trHeight w:val="475"/>
        </w:trPr>
        <w:tc>
          <w:tcPr>
            <w:tcW w:w="9288" w:type="dxa"/>
            <w:noWrap/>
            <w:vAlign w:val="bottom"/>
            <w:hideMark/>
          </w:tcPr>
          <w:p w:rsidR="00B04666" w:rsidRDefault="00F04FA3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API GL-1</w:t>
            </w:r>
          </w:p>
          <w:p w:rsidR="00F04FA3" w:rsidRPr="00B04666" w:rsidRDefault="00F04FA3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:rsidR="00B04666" w:rsidRPr="00612EB9" w:rsidRDefault="00B04666" w:rsidP="00F01FBB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04666" w:rsidRPr="00612EB9" w:rsidRDefault="00B04666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noWrap/>
            <w:vAlign w:val="bottom"/>
            <w:hideMark/>
          </w:tcPr>
          <w:p w:rsidR="00B04666" w:rsidRPr="00612EB9" w:rsidRDefault="00B04666" w:rsidP="00B04666">
            <w:pPr>
              <w:spacing w:line="360" w:lineRule="auto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986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2982"/>
        <w:gridCol w:w="3188"/>
      </w:tblGrid>
      <w:tr w:rsidR="00BE6A2B" w:rsidRPr="00330562" w:rsidTr="00BE6A2B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298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31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BE6A2B" w:rsidRPr="00330562" w:rsidTr="00BE6A2B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Kinematic Viscosity (100°C),</w:t>
            </w:r>
            <w:r w:rsidRPr="00BC374B">
              <w:rPr>
                <w:rFonts w:ascii="Calibri" w:eastAsia="Calibri" w:hAnsi="Calibri" w:cs="Calibri"/>
                <w:b/>
                <w:bCs/>
                <w:color w:val="000080"/>
                <w:szCs w:val="22"/>
                <w:lang w:val="en-US"/>
              </w:rPr>
              <w:t xml:space="preserve"> </w:t>
            </w: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[cSt]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D445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724518" w:rsidRPr="00724518" w:rsidRDefault="00724518" w:rsidP="00724518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/>
                <w:color w:val="424242"/>
              </w:rPr>
            </w:pPr>
            <w:r>
              <w:rPr>
                <w:rFonts w:ascii="Calibri" w:hAnsi="Calibri"/>
                <w:color w:val="424242"/>
              </w:rPr>
              <w:t xml:space="preserve">                    13,5-18,5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Viscosity Index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04666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 9</w:t>
            </w:r>
            <w:r w:rsidR="00724518">
              <w:rPr>
                <w:rFonts w:ascii="Calibri" w:eastAsia="Calibri" w:hAnsi="Calibri" w:cs="Calibri"/>
                <w:color w:val="424242"/>
                <w:szCs w:val="22"/>
              </w:rPr>
              <w:t>2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Flash Point, °C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B22C69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 225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Pour Point, °C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Max. -</w:t>
            </w:r>
            <w:r w:rsidR="00724518">
              <w:rPr>
                <w:rFonts w:ascii="Calibri" w:eastAsia="Calibri" w:hAnsi="Calibri" w:cs="Calibri"/>
                <w:color w:val="424242"/>
                <w:szCs w:val="22"/>
              </w:rPr>
              <w:t>18</w:t>
            </w: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7F" w:rsidRDefault="0047677F" w:rsidP="00562EAD">
      <w:r>
        <w:separator/>
      </w:r>
    </w:p>
  </w:endnote>
  <w:endnote w:type="continuationSeparator" w:id="0">
    <w:p w:rsidR="0047677F" w:rsidRDefault="0047677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47677F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7F" w:rsidRDefault="0047677F" w:rsidP="00562EAD">
      <w:r>
        <w:separator/>
      </w:r>
    </w:p>
  </w:footnote>
  <w:footnote w:type="continuationSeparator" w:id="0">
    <w:p w:rsidR="0047677F" w:rsidRDefault="0047677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4B41C7">
      <w:rPr>
        <w:rFonts w:ascii="Arial" w:hAnsi="Arial" w:cs="Arial"/>
        <w:b/>
      </w:rPr>
      <w:t xml:space="preserve">               </w:t>
    </w:r>
    <w:r w:rsidR="004B41C7" w:rsidRPr="004B41C7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411092"/>
    <w:rsid w:val="0045528A"/>
    <w:rsid w:val="0047677F"/>
    <w:rsid w:val="004B41C7"/>
    <w:rsid w:val="00562EAD"/>
    <w:rsid w:val="005E3B99"/>
    <w:rsid w:val="00724518"/>
    <w:rsid w:val="00725DD1"/>
    <w:rsid w:val="00776D4A"/>
    <w:rsid w:val="0078528D"/>
    <w:rsid w:val="009515C8"/>
    <w:rsid w:val="00A61F2B"/>
    <w:rsid w:val="00AD658B"/>
    <w:rsid w:val="00B04666"/>
    <w:rsid w:val="00B22C69"/>
    <w:rsid w:val="00BC5529"/>
    <w:rsid w:val="00BE5ECD"/>
    <w:rsid w:val="00BE6A2B"/>
    <w:rsid w:val="00C27BC8"/>
    <w:rsid w:val="00E96F77"/>
    <w:rsid w:val="00F01FBB"/>
    <w:rsid w:val="00F04FA3"/>
    <w:rsid w:val="00FC7DCB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2021-11-25T06:20:00Z</dcterms:created>
  <dcterms:modified xsi:type="dcterms:W3CDTF">2021-12-30T09:00:00Z</dcterms:modified>
</cp:coreProperties>
</file>