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C93E79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>TRUCK FLUID 426</w:t>
      </w:r>
    </w:p>
    <w:p w:rsidR="00724518" w:rsidRPr="00D90598" w:rsidRDefault="00724518" w:rsidP="00D9059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B04666" w:rsidRPr="00B04666" w:rsidRDefault="00C93E79" w:rsidP="00B04666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C93E79">
        <w:rPr>
          <w:rFonts w:cstheme="minorHAnsi"/>
          <w:color w:val="000000"/>
          <w:sz w:val="22"/>
          <w:szCs w:val="22"/>
        </w:rPr>
        <w:t>TRUCK 426, is an extra high performance multipurpose tractor oil designed to meet or exceed transmission and hydraulic oil requirements. The advanced technology in TRUCK 42-6 is designed to maximize the performance of agricultural and commercial tractors operating in a wide variety of environments and condi- tions. Heavy-duty transmissions, differentials, final drives, hydraulic systems, power steering systems, wet brakes, PTOs and hydrostatic drives and recommended in off-highway industries including: agriculture, construction, and quarrying</w:t>
      </w:r>
      <w:r>
        <w:rPr>
          <w:rFonts w:cstheme="minorHAnsi"/>
          <w:color w:val="000000"/>
          <w:sz w:val="22"/>
          <w:szCs w:val="22"/>
        </w:rPr>
        <w:t>.</w:t>
      </w:r>
    </w:p>
    <w:p w:rsidR="00562EAD" w:rsidRDefault="00562EAD" w:rsidP="00596985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596985" w:rsidRPr="00596985" w:rsidRDefault="00596985" w:rsidP="00596985">
      <w:pPr>
        <w:spacing w:line="360" w:lineRule="auto"/>
        <w:rPr>
          <w:rFonts w:cstheme="minorHAnsi"/>
          <w:b/>
          <w:color w:val="000000"/>
        </w:rPr>
      </w:pPr>
      <w:r w:rsidRPr="00596985">
        <w:rPr>
          <w:rFonts w:cstheme="minorHAnsi"/>
          <w:b/>
          <w:color w:val="000000"/>
        </w:rPr>
        <w:t>Certificates And Standards</w:t>
      </w:r>
      <w:r w:rsidRPr="00596985">
        <w:rPr>
          <w:rFonts w:cstheme="minorHAnsi"/>
          <w:b/>
          <w:color w:val="000000"/>
        </w:rPr>
        <w:t>:</w:t>
      </w:r>
    </w:p>
    <w:tbl>
      <w:tblPr>
        <w:tblW w:w="1423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8"/>
        <w:gridCol w:w="160"/>
        <w:gridCol w:w="4786"/>
      </w:tblGrid>
      <w:tr w:rsidR="00B04666" w:rsidRPr="00297DB3" w:rsidTr="00596985">
        <w:trPr>
          <w:trHeight w:val="475"/>
        </w:trPr>
        <w:tc>
          <w:tcPr>
            <w:tcW w:w="9288" w:type="dxa"/>
            <w:noWrap/>
            <w:vAlign w:val="bottom"/>
            <w:hideMark/>
          </w:tcPr>
          <w:p w:rsidR="00C93E79" w:rsidRPr="00C93E79" w:rsidRDefault="00596985" w:rsidP="00596985">
            <w:pPr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C93E79" w:rsidRPr="00C93E79">
              <w:rPr>
                <w:rFonts w:cstheme="minorHAnsi"/>
                <w:color w:val="000000"/>
                <w:sz w:val="22"/>
                <w:szCs w:val="22"/>
              </w:rPr>
              <w:t>API GL-4, CF-4 -FORD-ESEN, M2C 86B-MASSEY, FERGUSON, CMS M1135, VOLVO WB-101</w:t>
            </w:r>
          </w:p>
          <w:p w:rsidR="00B04666" w:rsidRPr="00612EB9" w:rsidRDefault="00B04666" w:rsidP="00F01FBB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noWrap/>
            <w:vAlign w:val="bottom"/>
            <w:hideMark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86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982"/>
        <w:gridCol w:w="3188"/>
      </w:tblGrid>
      <w:tr w:rsidR="00BE6A2B" w:rsidRPr="00330562" w:rsidTr="00BE6A2B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2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31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BE6A2B" w:rsidRPr="00330562" w:rsidTr="00BE6A2B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Kinematic Viscosity (100°C),</w:t>
            </w:r>
            <w:r w:rsidRPr="00BC374B">
              <w:rPr>
                <w:rFonts w:ascii="Calibri" w:eastAsia="Calibri" w:hAnsi="Calibri" w:cs="Calibri"/>
                <w:b/>
                <w:bCs/>
                <w:color w:val="000080"/>
                <w:szCs w:val="22"/>
                <w:lang w:val="en-US"/>
              </w:rPr>
              <w:t xml:space="preserve"> </w:t>
            </w: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[cSt]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D445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724518" w:rsidP="00C93E79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/>
                <w:color w:val="424242"/>
              </w:rPr>
            </w:pPr>
            <w:r>
              <w:rPr>
                <w:rFonts w:ascii="Calibri" w:hAnsi="Calibri"/>
                <w:color w:val="424242"/>
              </w:rPr>
              <w:t xml:space="preserve">                  </w:t>
            </w:r>
            <w:r w:rsidR="00C93E79">
              <w:rPr>
                <w:rFonts w:ascii="Calibri" w:hAnsi="Calibri"/>
                <w:color w:val="424242"/>
              </w:rPr>
              <w:t xml:space="preserve">  </w:t>
            </w:r>
            <w:r w:rsidR="00596985">
              <w:rPr>
                <w:rFonts w:ascii="Calibri" w:hAnsi="Calibri"/>
                <w:color w:val="424242"/>
              </w:rPr>
              <w:t xml:space="preserve">   </w:t>
            </w:r>
            <w:bookmarkStart w:id="0" w:name="_GoBack"/>
            <w:bookmarkEnd w:id="0"/>
            <w:r w:rsidR="00C93E79">
              <w:rPr>
                <w:rFonts w:ascii="Calibri" w:hAnsi="Calibri"/>
                <w:color w:val="424242"/>
              </w:rPr>
              <w:t xml:space="preserve"> 9,7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Viscosity Index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C93E79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145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Flash Point, °C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C93E79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22</w:t>
            </w:r>
            <w:r w:rsidR="00297DB3">
              <w:rPr>
                <w:rFonts w:ascii="Calibri" w:eastAsia="Calibri" w:hAnsi="Calibri" w:cs="Calibri"/>
                <w:color w:val="424242"/>
                <w:szCs w:val="22"/>
              </w:rPr>
              <w:t>0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Pour Point, °C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Max. -</w:t>
            </w:r>
            <w:r w:rsidR="00C93E79">
              <w:rPr>
                <w:rFonts w:ascii="Calibri" w:eastAsia="Calibri" w:hAnsi="Calibri" w:cs="Calibri"/>
                <w:color w:val="424242"/>
                <w:szCs w:val="22"/>
              </w:rPr>
              <w:t>36</w:t>
            </w: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26" w:rsidRDefault="00B92B26" w:rsidP="00562EAD">
      <w:r>
        <w:separator/>
      </w:r>
    </w:p>
  </w:endnote>
  <w:endnote w:type="continuationSeparator" w:id="0">
    <w:p w:rsidR="00B92B26" w:rsidRDefault="00B92B26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B92B26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26" w:rsidRDefault="00B92B26" w:rsidP="00562EAD">
      <w:r>
        <w:separator/>
      </w:r>
    </w:p>
  </w:footnote>
  <w:footnote w:type="continuationSeparator" w:id="0">
    <w:p w:rsidR="00B92B26" w:rsidRDefault="00B92B26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596985">
      <w:rPr>
        <w:rFonts w:ascii="Arial" w:hAnsi="Arial" w:cs="Arial"/>
        <w:b/>
      </w:rPr>
      <w:t xml:space="preserve">             </w:t>
    </w:r>
    <w:r w:rsidR="00596985" w:rsidRPr="00965E0B">
      <w:rPr>
        <w:rFonts w:cstheme="minorHAnsi"/>
        <w:b/>
        <w:sz w:val="40"/>
        <w:szCs w:val="40"/>
      </w:rPr>
      <w:t>PRODUCT DATA SHEET</w:t>
    </w:r>
    <w:r w:rsidR="00596985">
      <w:rPr>
        <w:rFonts w:ascii="Arial" w:hAnsi="Arial" w:cs="Arial"/>
        <w:b/>
      </w:rPr>
      <w:t xml:space="preserve">              </w:t>
    </w:r>
    <w:r w:rsidR="00725DD1">
      <w:rPr>
        <w:rFonts w:ascii="Arial" w:hAnsi="Arial" w:cs="Arial"/>
        <w:b/>
      </w:rPr>
      <w:t xml:space="preserve">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297DB3"/>
    <w:rsid w:val="003E3658"/>
    <w:rsid w:val="00411092"/>
    <w:rsid w:val="0045528A"/>
    <w:rsid w:val="00562EAD"/>
    <w:rsid w:val="00596985"/>
    <w:rsid w:val="005E3B99"/>
    <w:rsid w:val="00724518"/>
    <w:rsid w:val="00725DD1"/>
    <w:rsid w:val="00776D4A"/>
    <w:rsid w:val="0078528D"/>
    <w:rsid w:val="007C0522"/>
    <w:rsid w:val="009515C8"/>
    <w:rsid w:val="0095681D"/>
    <w:rsid w:val="00A61F2B"/>
    <w:rsid w:val="00B04666"/>
    <w:rsid w:val="00B92B26"/>
    <w:rsid w:val="00BC5529"/>
    <w:rsid w:val="00BE5ECD"/>
    <w:rsid w:val="00BE6A2B"/>
    <w:rsid w:val="00C27BC8"/>
    <w:rsid w:val="00C93E79"/>
    <w:rsid w:val="00D90598"/>
    <w:rsid w:val="00E96F77"/>
    <w:rsid w:val="00EA486D"/>
    <w:rsid w:val="00F01FBB"/>
    <w:rsid w:val="00F04FA3"/>
    <w:rsid w:val="00F303D2"/>
    <w:rsid w:val="00FC7DCB"/>
    <w:rsid w:val="00FE39E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2021-11-25T06:20:00Z</dcterms:created>
  <dcterms:modified xsi:type="dcterms:W3CDTF">2021-12-30T09:20:00Z</dcterms:modified>
</cp:coreProperties>
</file>