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822127" w:rsidRDefault="009D6E67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22127">
        <w:rPr>
          <w:rFonts w:cstheme="minorHAnsi"/>
          <w:b/>
          <w:sz w:val="36"/>
          <w:szCs w:val="36"/>
          <w:lang w:val="en-US"/>
        </w:rPr>
        <w:t>5W-20</w:t>
      </w:r>
      <w:r w:rsidR="003223BA" w:rsidRPr="00822127">
        <w:rPr>
          <w:rFonts w:cstheme="minorHAnsi"/>
          <w:b/>
          <w:sz w:val="36"/>
          <w:szCs w:val="36"/>
          <w:lang w:val="en-US"/>
        </w:rPr>
        <w:t xml:space="preserve"> SN/CF</w:t>
      </w:r>
      <w:r w:rsidRPr="00822127">
        <w:rPr>
          <w:rFonts w:cstheme="minorHAnsi"/>
          <w:b/>
          <w:sz w:val="36"/>
          <w:szCs w:val="36"/>
          <w:lang w:val="en-US"/>
        </w:rPr>
        <w:t xml:space="preserve"> 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941A60" w:rsidRPr="006802F7" w:rsidRDefault="006802F7" w:rsidP="006802F7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802F7">
        <w:rPr>
          <w:rFonts w:asciiTheme="minorHAnsi" w:hAnsiTheme="minorHAnsi" w:cstheme="minorHAnsi"/>
          <w:sz w:val="22"/>
          <w:szCs w:val="22"/>
        </w:rPr>
        <w:t>5W/20, sentetik baz yağları ile ileri teknoloji performans katkı paketleri ile hazırlanmış tam sentetik motor yağıdır. Benzinli ve tüm dizel araçlar için uygundur.</w:t>
      </w:r>
    </w:p>
    <w:p w:rsidR="006802F7" w:rsidRPr="0095774C" w:rsidRDefault="006802F7" w:rsidP="00941A6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941A60" w:rsidRPr="0095774C" w:rsidRDefault="00941A60" w:rsidP="00941A60">
      <w:pPr>
        <w:spacing w:line="360" w:lineRule="auto"/>
        <w:jc w:val="both"/>
        <w:rPr>
          <w:rFonts w:cstheme="minorHAnsi"/>
          <w:sz w:val="22"/>
          <w:szCs w:val="22"/>
        </w:rPr>
      </w:pPr>
    </w:p>
    <w:p w:rsidR="00764F44" w:rsidRPr="006802F7" w:rsidRDefault="00764F44" w:rsidP="00562EAD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</w:pPr>
      <w:r w:rsidRPr="006802F7"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  <w:t>Özellikleri;</w:t>
      </w:r>
    </w:p>
    <w:p w:rsidR="006802F7" w:rsidRPr="006802F7" w:rsidRDefault="006802F7" w:rsidP="006802F7">
      <w:pPr>
        <w:spacing w:after="200" w:line="276" w:lineRule="auto"/>
        <w:rPr>
          <w:rFonts w:cstheme="minorHAnsi"/>
          <w:sz w:val="22"/>
          <w:szCs w:val="22"/>
        </w:rPr>
      </w:pPr>
      <w:r w:rsidRPr="006802F7">
        <w:rPr>
          <w:rFonts w:cstheme="minorHAnsi"/>
          <w:sz w:val="22"/>
          <w:szCs w:val="22"/>
        </w:rPr>
        <w:t>Mükemmel viskozite kontrolü özelliği ile yakıt ekonomisi ve uzun servis ömrü sağlar.</w:t>
      </w:r>
    </w:p>
    <w:p w:rsidR="006802F7" w:rsidRPr="006802F7" w:rsidRDefault="006802F7" w:rsidP="006802F7">
      <w:pPr>
        <w:spacing w:after="200" w:line="276" w:lineRule="auto"/>
        <w:rPr>
          <w:rFonts w:cstheme="minorHAnsi"/>
          <w:sz w:val="22"/>
          <w:szCs w:val="22"/>
        </w:rPr>
      </w:pPr>
      <w:r w:rsidRPr="006802F7">
        <w:rPr>
          <w:rFonts w:cstheme="minorHAnsi"/>
          <w:sz w:val="22"/>
          <w:szCs w:val="22"/>
        </w:rPr>
        <w:t>İçerdiği akıllı moleküller ile motor yüzeylerine bağlanarak aşınmaya karşı ek bir koruma tabakası oluşturur ve her türlü çalışma koşulunda performansını yitirmez. </w:t>
      </w:r>
    </w:p>
    <w:p w:rsidR="006802F7" w:rsidRPr="006802F7" w:rsidRDefault="006802F7" w:rsidP="006802F7">
      <w:pPr>
        <w:spacing w:after="200" w:line="276" w:lineRule="auto"/>
        <w:rPr>
          <w:rFonts w:cstheme="minorHAnsi"/>
          <w:sz w:val="22"/>
          <w:szCs w:val="22"/>
        </w:rPr>
      </w:pPr>
      <w:r w:rsidRPr="006802F7">
        <w:rPr>
          <w:rFonts w:cstheme="minorHAnsi"/>
          <w:sz w:val="22"/>
          <w:szCs w:val="22"/>
        </w:rPr>
        <w:t>Düşük sıcaklıktaki akıcılığı ile soğukta çalışmayı kolaylaştırır.</w:t>
      </w:r>
    </w:p>
    <w:p w:rsidR="006802F7" w:rsidRPr="006802F7" w:rsidRDefault="006802F7" w:rsidP="006802F7">
      <w:pPr>
        <w:spacing w:after="200" w:line="276" w:lineRule="auto"/>
        <w:rPr>
          <w:rFonts w:cstheme="minorHAnsi"/>
          <w:sz w:val="22"/>
          <w:szCs w:val="22"/>
        </w:rPr>
      </w:pPr>
      <w:r w:rsidRPr="006802F7">
        <w:rPr>
          <w:rFonts w:cstheme="minorHAnsi"/>
          <w:sz w:val="22"/>
          <w:szCs w:val="22"/>
        </w:rPr>
        <w:t>Yüksek viskozite indeksinden dolayı yırtınmaya karşı yüksek dirence sahiptir.</w:t>
      </w:r>
    </w:p>
    <w:p w:rsidR="006802F7" w:rsidRPr="006802F7" w:rsidRDefault="006802F7" w:rsidP="006802F7">
      <w:pPr>
        <w:spacing w:after="200" w:line="276" w:lineRule="auto"/>
        <w:rPr>
          <w:rFonts w:cstheme="minorHAnsi"/>
          <w:sz w:val="22"/>
          <w:szCs w:val="22"/>
        </w:rPr>
      </w:pPr>
      <w:r w:rsidRPr="006802F7">
        <w:rPr>
          <w:rFonts w:cstheme="minorHAnsi"/>
          <w:sz w:val="22"/>
          <w:szCs w:val="22"/>
        </w:rPr>
        <w:t>Tortu, kurum, vernik ve depozit oluşumunu engeller. </w:t>
      </w:r>
    </w:p>
    <w:p w:rsidR="00DF47AC" w:rsidRDefault="00DF47AC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</w:p>
    <w:p w:rsidR="00822127" w:rsidRDefault="00822127" w:rsidP="00822127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6802F7" w:rsidRPr="009B6F9C" w:rsidRDefault="006802F7" w:rsidP="006802F7">
      <w:pPr>
        <w:spacing w:before="100" w:beforeAutospacing="1" w:after="100" w:afterAutospacing="1"/>
      </w:pPr>
      <w:r>
        <w:t>API SN</w:t>
      </w:r>
      <w:r w:rsidRPr="009B6F9C">
        <w:t>/CF</w:t>
      </w:r>
    </w:p>
    <w:p w:rsidR="006802F7" w:rsidRPr="009B6F9C" w:rsidRDefault="006802F7" w:rsidP="006802F7">
      <w:pPr>
        <w:spacing w:before="100" w:beforeAutospacing="1" w:after="100" w:afterAutospacing="1"/>
      </w:pPr>
      <w:r>
        <w:t>GM DEXOS 2</w:t>
      </w:r>
    </w:p>
    <w:p w:rsidR="006802F7" w:rsidRPr="009B6F9C" w:rsidRDefault="006802F7" w:rsidP="006802F7">
      <w:pPr>
        <w:spacing w:before="100" w:beforeAutospacing="1" w:after="100" w:afterAutospacing="1"/>
      </w:pPr>
      <w:r>
        <w:t>ACEA C3 10</w:t>
      </w:r>
    </w:p>
    <w:p w:rsidR="006802F7" w:rsidRPr="009B6F9C" w:rsidRDefault="006802F7" w:rsidP="006802F7">
      <w:pPr>
        <w:spacing w:before="100" w:beforeAutospacing="1" w:after="100" w:afterAutospacing="1"/>
      </w:pPr>
      <w:r>
        <w:t>BMW LONGLIFE 04</w:t>
      </w:r>
    </w:p>
    <w:p w:rsidR="006802F7" w:rsidRPr="009B6F9C" w:rsidRDefault="006802F7" w:rsidP="006802F7">
      <w:pPr>
        <w:spacing w:before="100" w:beforeAutospacing="1" w:after="100" w:afterAutospacing="1"/>
      </w:pPr>
      <w:r w:rsidRPr="009B6F9C">
        <w:t>ACEA A3/B4</w:t>
      </w:r>
      <w:r>
        <w:t xml:space="preserve"> -04, A3 B3-08</w:t>
      </w:r>
    </w:p>
    <w:p w:rsidR="006802F7" w:rsidRPr="009B6F9C" w:rsidRDefault="006802F7" w:rsidP="006802F7">
      <w:pPr>
        <w:spacing w:before="100" w:beforeAutospacing="1" w:after="100" w:afterAutospacing="1"/>
      </w:pPr>
      <w:r>
        <w:t>MB Approval 229.31 /  229,51</w:t>
      </w:r>
    </w:p>
    <w:p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6802F7" w:rsidRDefault="006802F7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6802F7" w:rsidRDefault="006802F7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941A60" w:rsidRPr="00F46CCC" w:rsidRDefault="00941A60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 w:rsidR="0095774C"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941A60" w:rsidRPr="00F46CCC" w:rsidTr="006C2F53">
        <w:trPr>
          <w:trHeight w:val="655"/>
        </w:trPr>
        <w:tc>
          <w:tcPr>
            <w:tcW w:w="4104" w:type="dxa"/>
          </w:tcPr>
          <w:p w:rsidR="00941A60" w:rsidRPr="00F46CCC" w:rsidRDefault="00941A60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:rsidR="00941A60" w:rsidRPr="00F46CCC" w:rsidRDefault="00B47B96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:rsidR="00941A60" w:rsidRPr="00F46CCC" w:rsidRDefault="0095774C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Tipik Değerler</w:t>
            </w:r>
          </w:p>
        </w:tc>
      </w:tr>
      <w:tr w:rsidR="00941A60" w:rsidRPr="00F46CCC" w:rsidTr="006C2F53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941A60" w:rsidRPr="00F46CCC" w:rsidRDefault="00AD1A6B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Kinematik Viskozite</w:t>
            </w:r>
            <w:r w:rsidR="00941A60" w:rsidRPr="00F46CCC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941A60" w:rsidRPr="00F46CCC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941A60" w:rsidRPr="00F46CCC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941A60" w:rsidRPr="00F46CCC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941A60" w:rsidRPr="00F46CCC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6802F7" w:rsidP="005F3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8,9</w:t>
            </w:r>
          </w:p>
        </w:tc>
      </w:tr>
      <w:tr w:rsidR="00941A60" w:rsidRPr="00F46CCC" w:rsidTr="006C2F53">
        <w:trPr>
          <w:trHeight w:val="461"/>
        </w:trPr>
        <w:tc>
          <w:tcPr>
            <w:tcW w:w="4104" w:type="dxa"/>
            <w:shd w:val="clear" w:color="auto" w:fill="auto"/>
          </w:tcPr>
          <w:p w:rsidR="00941A60" w:rsidRPr="00F46CCC" w:rsidRDefault="00AD1A6B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941A60" w:rsidRPr="00F46CCC" w:rsidTr="006C2F53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941A60" w:rsidRPr="00F46CCC" w:rsidRDefault="00AD1A6B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Parlama Noktası</w:t>
            </w:r>
            <w:r w:rsidR="00941A60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41A60" w:rsidRPr="00F46CCC" w:rsidTr="006C2F53">
        <w:trPr>
          <w:trHeight w:val="461"/>
        </w:trPr>
        <w:tc>
          <w:tcPr>
            <w:tcW w:w="4104" w:type="dxa"/>
            <w:shd w:val="clear" w:color="auto" w:fill="auto"/>
          </w:tcPr>
          <w:p w:rsidR="00941A60" w:rsidRPr="00F46CCC" w:rsidRDefault="00AD1A6B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Akma Noktası</w:t>
            </w:r>
            <w:r w:rsidR="00941A60" w:rsidRPr="00F46CCC">
              <w:rPr>
                <w:rFonts w:ascii="Arial" w:hAnsi="Arial" w:cs="Arial"/>
                <w:b/>
                <w:bCs/>
                <w:lang w:val="en-US"/>
              </w:rPr>
              <w:t>, °C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6802F7">
              <w:rPr>
                <w:rFonts w:ascii="Arial" w:hAnsi="Arial" w:cs="Arial"/>
                <w:lang w:val="en-US"/>
              </w:rPr>
              <w:t>38</w:t>
            </w:r>
          </w:p>
        </w:tc>
      </w:tr>
    </w:tbl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  <w:bookmarkStart w:id="0" w:name="_GoBack"/>
      <w:bookmarkEnd w:id="0"/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27" w:rsidRDefault="00CE0C27" w:rsidP="00562EAD">
      <w:r>
        <w:separator/>
      </w:r>
    </w:p>
  </w:endnote>
  <w:endnote w:type="continuationSeparator" w:id="0">
    <w:p w:rsidR="00CE0C27" w:rsidRDefault="00CE0C27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>CALPET MADENİ YAĞLAR SAN.VE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>Aydınlı KOSB Mah.Melek Aras Bulvarı  No:27  Tuzla/İSTANBUL</w:t>
    </w:r>
  </w:p>
  <w:p w:rsidR="00562EAD" w:rsidRPr="00411092" w:rsidRDefault="00CE0C27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65   www.calpet.com.tr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27" w:rsidRDefault="00CE0C27" w:rsidP="00562EAD">
      <w:r>
        <w:separator/>
      </w:r>
    </w:p>
  </w:footnote>
  <w:footnote w:type="continuationSeparator" w:id="0">
    <w:p w:rsidR="00CE0C27" w:rsidRDefault="00CE0C27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AD1A6B" w:rsidRDefault="00BE6A2B" w:rsidP="00725DD1">
    <w:pPr>
      <w:pStyle w:val="stbilgi"/>
      <w:rPr>
        <w:rFonts w:cstheme="minorHAnsi"/>
        <w:b/>
        <w:sz w:val="40"/>
        <w:szCs w:val="40"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AD1A6B" w:rsidRPr="00AD1A6B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3223BA"/>
    <w:rsid w:val="00411092"/>
    <w:rsid w:val="004809B4"/>
    <w:rsid w:val="00562EAD"/>
    <w:rsid w:val="005E3B99"/>
    <w:rsid w:val="006802F7"/>
    <w:rsid w:val="006C2F53"/>
    <w:rsid w:val="00725DD1"/>
    <w:rsid w:val="00764F44"/>
    <w:rsid w:val="00776D4A"/>
    <w:rsid w:val="00822127"/>
    <w:rsid w:val="00941A60"/>
    <w:rsid w:val="0095774C"/>
    <w:rsid w:val="009D6E67"/>
    <w:rsid w:val="00A61F2B"/>
    <w:rsid w:val="00AD1A6B"/>
    <w:rsid w:val="00B47B96"/>
    <w:rsid w:val="00BE6A2B"/>
    <w:rsid w:val="00C27BC8"/>
    <w:rsid w:val="00CB67CE"/>
    <w:rsid w:val="00CE0C27"/>
    <w:rsid w:val="00DF47AC"/>
    <w:rsid w:val="00DF637E"/>
    <w:rsid w:val="00EC5BD9"/>
    <w:rsid w:val="00EF59B7"/>
    <w:rsid w:val="00F101CB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2021-11-25T06:20:00Z</dcterms:created>
  <dcterms:modified xsi:type="dcterms:W3CDTF">2021-12-29T10:48:00Z</dcterms:modified>
</cp:coreProperties>
</file>